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45.0" w:type="dxa"/>
        <w:jc w:val="center"/>
        <w:tblLayout w:type="fixed"/>
        <w:tblLook w:val="0000"/>
      </w:tblPr>
      <w:tblGrid>
        <w:gridCol w:w="1275"/>
        <w:gridCol w:w="2530"/>
        <w:gridCol w:w="6519"/>
        <w:gridCol w:w="21"/>
        <w:tblGridChange w:id="0">
          <w:tblGrid>
            <w:gridCol w:w="1275"/>
            <w:gridCol w:w="2530"/>
            <w:gridCol w:w="6519"/>
            <w:gridCol w:w="2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4162.010.26.1.3404-2025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uncmaqdj1xwe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ANDRES FELIPE GALVIS SANTA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1.193.447.655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23/sept/2025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9492343065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1885414671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Aportes en linea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29-10-25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septiembre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Apoyar el desarrollo de las actividades 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formativas facilitando los procesos de la 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implementación del deporte competitivo 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gestionando acciones para la 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organización y desarrollo a traves de 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sesiones de clase y la dinamización de </w:t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espacios que promuevan el aprendizaje, la </w:t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integración, la participación de la 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población beneficiaria y el fortalecimiento </w:t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estas disciplinas.   </w:t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el registro de beneficiarios a 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través de la plataforma SIDER o en la 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actualización de bases de datos asociadas 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 las jornadas y eventos realizados.   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3.Brindar apoyo y garantízar a través de 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bases de información verificables, el 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cumplimiento de las metas establecidas 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en cantidad de grupos y beneficiarios a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partir de la ejecución contractual en el crorograma institucional asignado y/o como 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apoyo en cualquiera de las estrategias 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propias de la sub secretaría de fomento 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deportivo en la ciudad de cali y 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corregimientos.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4.Asistir o brindar apoyo en reuniones, 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capacitaciones o espacios formativos 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convocados por el área de Fomento, o que 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estén directamente relacionados con las 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funciones del cargo y el desarrollo del 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programa.   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5.Brindar apoyo en actividades operativas, 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logísticas o asistenciales de carácter 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misional, requeridas por la Secretaría del 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Deporte y la Recreación, en cumplimiento 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del objeto contractual.   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6.Las demás relacionadas con el 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desarrollo del objeto contractual.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  <w:tab/>
              <w:t xml:space="preserve">Participé activamente en la planificación y desarrollo de eventos y actividades comunitarias, tanto como las sesiones realizadas en la unidad recreativa Laureano Gómez de la Comuna 15, promoviendo el aprendizaje y la integración.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 xml:space="preserve">2.</w:t>
              <w:tab/>
              <w:t xml:space="preserve">Me encargué del registro de los deportistas de la disciplina de natación en la plataforma SIDER, realizando el seguimiento y control de la asistencia a las sesiones programadas en la Comuna 15.</w:t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 xml:space="preserve">3.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Cumplí con sesiones de clase y garanticé la cantidad de grupos y beneficiarios necesaria, evidenciando lo es estipulado en el cronograma en la unidad recreativa Laureano Gómez</w:t>
              <w:tab/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  <w:tab/>
              <w:t xml:space="preserve">Brindé apoyo en la mesa de trabajo responsable de organizar y consolidar las planillas de inscripción de los beneficiarios del programa misional de la Secretaría del Deporte y la Recreación.</w:t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Tomé parte de manera activa en las jornadas de formación, inducción y capacitaciones de carácter misional ofrecidas por el programa en cumplimiento del objeto contractual.   </w:t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6. Garanticé el adecuado desarrollo de las clases de       natación, conforme al cronograma y la programación establecida en la parrilla mensual de actividades.</w:t>
            </w:r>
          </w:p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https://drive.google.com/drive/folders/12V50u4tPR8UjYaSEJMR94Nhx9oC6Y254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181529" cy="79068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1529" cy="79068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oct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character" w:styleId="Hipervnculo">
    <w:name w:val="Hyperlink"/>
    <w:basedOn w:val="Fuentedeprrafopredeter"/>
    <w:uiPriority w:val="99"/>
    <w:unhideWhenUsed w:val="1"/>
    <w:rsid w:val="004A27C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4A27C2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2V50u4tPR8UjYaSEJMR94Nhx9oC6Y254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vwOaX+hs3Ek2abzug0OnCnG/zA==">CgMxLjAyDmgudW5jbWFxZGoxeHdlOAByITFyb292NEJuS3ppV3lEdWM1YjA1UFRvdllvWDNaQjFTdA==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2025-11-04T02:51:00Z</dcterms:created>
  <dc:creator>Andres Felipe Galvis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ContentTypeId">
    <vt:lpwstr>0x010100E652B83A1FF2B843B2909B476EB4DF24</vt:lpwstr>
  </property>
</Properties>
</file>